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AA" w:rsidRDefault="001A06AA" w:rsidP="001A06AA">
      <w:pPr>
        <w:jc w:val="right"/>
        <w:rPr>
          <w:b/>
        </w:rPr>
      </w:pPr>
      <w:r>
        <w:rPr>
          <w:b/>
        </w:rPr>
        <w:t>Allegato 5</w:t>
      </w:r>
    </w:p>
    <w:p w:rsidR="001A06AA" w:rsidRDefault="001A06AA" w:rsidP="001A06AA">
      <w:pPr>
        <w:jc w:val="right"/>
        <w:rPr>
          <w:b/>
        </w:rPr>
      </w:pPr>
    </w:p>
    <w:p w:rsidR="001A06AA" w:rsidRPr="00F21D78" w:rsidRDefault="001A06AA" w:rsidP="001A06AA">
      <w:pPr>
        <w:pStyle w:val="Nessunaspaziatura"/>
        <w:jc w:val="right"/>
        <w:rPr>
          <w:rFonts w:ascii="Garamond" w:hAnsi="Garamond"/>
        </w:rPr>
      </w:pPr>
      <w:r w:rsidRPr="00F21D78">
        <w:rPr>
          <w:rFonts w:ascii="Garamond" w:hAnsi="Garamond"/>
        </w:rPr>
        <w:t>Spett.le Parco Archeologico dei Campi Flegrei</w:t>
      </w:r>
    </w:p>
    <w:p w:rsidR="001A06AA" w:rsidRPr="00F21D78" w:rsidRDefault="001A06AA" w:rsidP="001A06AA">
      <w:pPr>
        <w:pStyle w:val="Nessunaspaziatura"/>
        <w:jc w:val="right"/>
        <w:rPr>
          <w:rFonts w:ascii="Garamond" w:hAnsi="Garamond"/>
        </w:rPr>
      </w:pPr>
      <w:r w:rsidRPr="00F21D78">
        <w:rPr>
          <w:rFonts w:ascii="Garamond" w:hAnsi="Garamond"/>
        </w:rPr>
        <w:t>Palazzo De Fraja – Rione Terra</w:t>
      </w:r>
    </w:p>
    <w:p w:rsidR="001A06AA" w:rsidRPr="00F21D78" w:rsidRDefault="001A06AA" w:rsidP="001A06AA">
      <w:pPr>
        <w:pStyle w:val="Nessunaspaziatura"/>
        <w:jc w:val="right"/>
        <w:rPr>
          <w:rFonts w:ascii="Garamond" w:hAnsi="Garamond"/>
        </w:rPr>
      </w:pPr>
      <w:r w:rsidRPr="00F21D78">
        <w:rPr>
          <w:rFonts w:ascii="Garamond" w:hAnsi="Garamond"/>
        </w:rPr>
        <w:t>Pozzuoli (NA)</w:t>
      </w:r>
    </w:p>
    <w:p w:rsidR="001A06AA" w:rsidRDefault="00F90F1C" w:rsidP="001A06AA">
      <w:pPr>
        <w:pStyle w:val="Nessunaspaziatura"/>
        <w:jc w:val="right"/>
        <w:rPr>
          <w:rFonts w:ascii="Garamond" w:hAnsi="Garamond"/>
        </w:rPr>
      </w:pPr>
      <w:hyperlink r:id="rId7" w:history="1">
        <w:r w:rsidRPr="009B232D">
          <w:rPr>
            <w:rStyle w:val="Collegamentoipertestuale"/>
            <w:rFonts w:ascii="Garamond" w:hAnsi="Garamond"/>
          </w:rPr>
          <w:t>pa-fleg@pec.cultura.gov.it</w:t>
        </w:r>
      </w:hyperlink>
    </w:p>
    <w:p w:rsidR="001A06AA" w:rsidRPr="00607BF9" w:rsidRDefault="001A06AA" w:rsidP="001A06AA">
      <w:pPr>
        <w:pStyle w:val="Nessunaspaziatura"/>
        <w:jc w:val="right"/>
        <w:rPr>
          <w:rFonts w:ascii="Garamond" w:hAnsi="Garamond"/>
        </w:rPr>
      </w:pPr>
    </w:p>
    <w:p w:rsidR="001A06AA" w:rsidRDefault="001A06AA" w:rsidP="001A06AA">
      <w:pPr>
        <w:jc w:val="right"/>
        <w:rPr>
          <w:b/>
        </w:rPr>
      </w:pPr>
    </w:p>
    <w:p w:rsidR="00243879" w:rsidRPr="00243879" w:rsidRDefault="00243879" w:rsidP="00243879">
      <w:pPr>
        <w:widowControl/>
        <w:autoSpaceDE/>
        <w:autoSpaceDN/>
        <w:spacing w:after="120" w:line="360" w:lineRule="auto"/>
        <w:jc w:val="both"/>
        <w:rPr>
          <w:rFonts w:ascii="Times New Roman" w:hAnsi="Times New Roman" w:cs="Times New Roman"/>
          <w:b/>
          <w:i/>
          <w:iCs/>
          <w:szCs w:val="24"/>
        </w:rPr>
      </w:pPr>
      <w:bookmarkStart w:id="0" w:name="_Hlk163557857"/>
      <w:r w:rsidRPr="00243879">
        <w:rPr>
          <w:rFonts w:ascii="Times New Roman" w:hAnsi="Times New Roman" w:cs="Times New Roman"/>
          <w:b/>
          <w:szCs w:val="24"/>
        </w:rPr>
        <w:t xml:space="preserve">AVVISO ESPLORATIVO PREORDINATO ALL’AFFIDAMENTO DIRETTO DI CUI </w:t>
      </w:r>
      <w:bookmarkStart w:id="1" w:name="_Hlk164162075"/>
      <w:r w:rsidRPr="00243879">
        <w:rPr>
          <w:rFonts w:ascii="Times New Roman" w:hAnsi="Times New Roman" w:cs="Times New Roman"/>
          <w:b/>
          <w:szCs w:val="24"/>
        </w:rPr>
        <w:t xml:space="preserve">ALL’ARTICOLO 50 COMMA 1, LETTERA “B” DEL D.LGS. 36/2023 </w:t>
      </w:r>
      <w:bookmarkEnd w:id="1"/>
      <w:r w:rsidRPr="00243879">
        <w:rPr>
          <w:rFonts w:ascii="Times New Roman" w:hAnsi="Times New Roman" w:cs="Times New Roman"/>
          <w:b/>
          <w:szCs w:val="24"/>
        </w:rPr>
        <w:t>AD OPERATORI ECONOMICI SOTTO QUALSIASI FORMA COSTITUITI, COMPRESI GLI ENTI SENZA SCOPO DI LUCRO E GLI ENTI DEL TERZO SETTORE AI SENSI DEL D. LGS 117/2017 PROPONENTI EVENTI ARTISTICO-CULTURALI DA REALIZZARSI PRESSO IL PARCO ARCHEOLOGICO DEI CAMPI FLEGREI NELL’AMBITO DELLA RASSEGNA DENOMINATA “</w:t>
      </w:r>
      <w:r w:rsidRPr="00243879">
        <w:rPr>
          <w:rFonts w:ascii="Times New Roman" w:hAnsi="Times New Roman" w:cs="Times New Roman"/>
          <w:b/>
          <w:i/>
          <w:iCs/>
          <w:szCs w:val="24"/>
        </w:rPr>
        <w:t>ANTRO 2024. MENS AGITAT MOLEM”</w:t>
      </w:r>
      <w:bookmarkEnd w:id="0"/>
    </w:p>
    <w:p w:rsidR="00745A83" w:rsidRDefault="00745A83" w:rsidP="00186A59">
      <w:pPr>
        <w:ind w:left="2832" w:firstLine="708"/>
        <w:jc w:val="both"/>
        <w:rPr>
          <w:bCs/>
          <w:sz w:val="20"/>
          <w:szCs w:val="20"/>
        </w:rPr>
      </w:pPr>
    </w:p>
    <w:p w:rsidR="009F0B4A" w:rsidRPr="001A06AA" w:rsidRDefault="009F0B4A" w:rsidP="009F0B4A">
      <w:pPr>
        <w:jc w:val="center"/>
        <w:rPr>
          <w:rFonts w:ascii="Times New Roman" w:hAnsi="Times New Roman" w:cs="Times New Roman"/>
          <w:b/>
        </w:rPr>
      </w:pPr>
      <w:r w:rsidRPr="001A06AA">
        <w:rPr>
          <w:rFonts w:ascii="Times New Roman" w:hAnsi="Times New Roman" w:cs="Times New Roman"/>
          <w:b/>
        </w:rPr>
        <w:t>INFORMATIVA PRIVACY</w:t>
      </w:r>
    </w:p>
    <w:p w:rsidR="001A06AA" w:rsidRPr="001A06AA" w:rsidRDefault="001A06AA" w:rsidP="009F0B4A">
      <w:pPr>
        <w:jc w:val="center"/>
        <w:rPr>
          <w:rFonts w:ascii="Times New Roman" w:hAnsi="Times New Roman" w:cs="Times New Roman"/>
          <w:b/>
        </w:rPr>
      </w:pPr>
    </w:p>
    <w:p w:rsidR="009F0B4A" w:rsidRPr="001A06AA" w:rsidRDefault="009F0B4A" w:rsidP="009F0B4A">
      <w:pPr>
        <w:jc w:val="both"/>
        <w:rPr>
          <w:rFonts w:ascii="Times New Roman" w:hAnsi="Times New Roman" w:cs="Times New Roman"/>
          <w:sz w:val="10"/>
          <w:szCs w:val="10"/>
        </w:rPr>
      </w:pPr>
    </w:p>
    <w:p w:rsidR="009F0B4A" w:rsidRPr="001A06AA" w:rsidRDefault="009F0B4A" w:rsidP="009F0B4A">
      <w:pPr>
        <w:jc w:val="both"/>
        <w:rPr>
          <w:rFonts w:ascii="Times New Roman" w:hAnsi="Times New Roman" w:cs="Times New Roman"/>
        </w:rPr>
      </w:pPr>
      <w:r w:rsidRPr="001A06AA">
        <w:rPr>
          <w:rFonts w:ascii="Times New Roman" w:hAnsi="Times New Roman" w:cs="Times New Roman"/>
        </w:rPr>
        <w:t>Ai sensi dell’art. 13 del Regolamento (UE) 2016/679, desideriamo informarla che i dati personali da lei forniti formeranno oggetto di trattamento nel rispetto della normativa prevista nel richiamato Regolamento e nel decreto legislativo 30 giugno 2003, n. 196, recanti norme in materia di protezione dei dati personali e/o tutela della privacy, nonché degli obblighi di riservatezza cui è tenuto il Parco archeologico dei Campi Flegrei.</w:t>
      </w:r>
    </w:p>
    <w:p w:rsidR="009F0B4A" w:rsidRPr="001A06AA" w:rsidRDefault="009F0B4A" w:rsidP="009F0B4A">
      <w:pPr>
        <w:jc w:val="both"/>
        <w:rPr>
          <w:rFonts w:ascii="Times New Roman" w:hAnsi="Times New Roman" w:cs="Times New Roman"/>
          <w:sz w:val="16"/>
          <w:szCs w:val="16"/>
        </w:rPr>
      </w:pPr>
    </w:p>
    <w:p w:rsidR="009F0B4A" w:rsidRPr="001A06AA" w:rsidRDefault="009F0B4A" w:rsidP="009F0B4A">
      <w:pPr>
        <w:jc w:val="both"/>
        <w:rPr>
          <w:rFonts w:ascii="Times New Roman" w:hAnsi="Times New Roman" w:cs="Times New Roman"/>
          <w:b/>
        </w:rPr>
      </w:pPr>
      <w:r w:rsidRPr="001A06AA">
        <w:rPr>
          <w:rFonts w:ascii="Times New Roman" w:hAnsi="Times New Roman" w:cs="Times New Roman"/>
          <w:b/>
        </w:rPr>
        <w:t>Titolare del trattamento</w:t>
      </w:r>
    </w:p>
    <w:p w:rsidR="009F0B4A" w:rsidRPr="001A06AA" w:rsidRDefault="009F0B4A" w:rsidP="00243879">
      <w:pPr>
        <w:pStyle w:val="Nessunaspaziatura"/>
        <w:jc w:val="both"/>
        <w:rPr>
          <w:rFonts w:ascii="Times New Roman" w:hAnsi="Times New Roman"/>
        </w:rPr>
      </w:pPr>
      <w:r w:rsidRPr="001A06AA">
        <w:rPr>
          <w:rFonts w:ascii="Times New Roman" w:hAnsi="Times New Roman"/>
        </w:rPr>
        <w:t xml:space="preserve">Il Titolare del trattamento è </w:t>
      </w:r>
      <w:bookmarkStart w:id="2" w:name="_Hlk64984248"/>
      <w:r w:rsidRPr="001A06AA">
        <w:rPr>
          <w:rFonts w:ascii="Times New Roman" w:hAnsi="Times New Roman"/>
        </w:rPr>
        <w:t xml:space="preserve">Parco archeologico dei Campi Flegrei, con sede in Palazzo De Fraja – Rione Terra - Pozzuoli (NA)- 80078, codice fiscale n. CF 95234940633, rappresentato dal </w:t>
      </w:r>
      <w:bookmarkStart w:id="3" w:name="_Hlk64984118"/>
      <w:r w:rsidRPr="001A06AA">
        <w:rPr>
          <w:rFonts w:ascii="Times New Roman" w:hAnsi="Times New Roman"/>
        </w:rPr>
        <w:t>Dott. Fabio Pagano</w:t>
      </w:r>
      <w:bookmarkEnd w:id="3"/>
      <w:r w:rsidRPr="001A06AA">
        <w:rPr>
          <w:rFonts w:ascii="Times New Roman" w:hAnsi="Times New Roman"/>
        </w:rPr>
        <w:t xml:space="preserve">, nella sua qualità di Direttore, (mail: e-mail: </w:t>
      </w:r>
      <w:hyperlink r:id="rId8" w:history="1">
        <w:r w:rsidR="00F90F1C" w:rsidRPr="009B232D">
          <w:rPr>
            <w:rStyle w:val="Collegamentoipertestuale"/>
            <w:rFonts w:ascii="Times New Roman" w:hAnsi="Times New Roman"/>
          </w:rPr>
          <w:t>pa-fleg@cultura.gov.it</w:t>
        </w:r>
      </w:hyperlink>
      <w:r w:rsidRPr="001A06AA">
        <w:rPr>
          <w:rFonts w:ascii="Times New Roman" w:hAnsi="Times New Roman"/>
        </w:rPr>
        <w:t xml:space="preserve">; pec: </w:t>
      </w:r>
      <w:hyperlink r:id="rId9" w:history="1">
        <w:r w:rsidR="00243879" w:rsidRPr="00266D62">
          <w:rPr>
            <w:rStyle w:val="Collegamentoipertestuale"/>
            <w:rFonts w:ascii="Garamond" w:hAnsi="Garamond"/>
          </w:rPr>
          <w:t>pa-fleg@pec-cultura.gov.it</w:t>
        </w:r>
      </w:hyperlink>
      <w:r w:rsidRPr="001A06AA">
        <w:rPr>
          <w:rFonts w:ascii="Times New Roman" w:hAnsi="Times New Roman"/>
        </w:rPr>
        <w:t>)</w:t>
      </w:r>
      <w:bookmarkEnd w:id="2"/>
      <w:r w:rsidRPr="001A06AA">
        <w:rPr>
          <w:rFonts w:ascii="Times New Roman" w:hAnsi="Times New Roman"/>
        </w:rPr>
        <w:t>.</w:t>
      </w:r>
    </w:p>
    <w:p w:rsidR="009F0B4A" w:rsidRPr="001A06AA" w:rsidRDefault="009F0B4A" w:rsidP="009F0B4A">
      <w:pPr>
        <w:jc w:val="both"/>
        <w:rPr>
          <w:rFonts w:ascii="Times New Roman" w:hAnsi="Times New Roman" w:cs="Times New Roman"/>
          <w:sz w:val="16"/>
          <w:szCs w:val="16"/>
        </w:rPr>
      </w:pPr>
    </w:p>
    <w:p w:rsidR="009F0B4A" w:rsidRPr="001A06AA" w:rsidRDefault="009F0B4A" w:rsidP="009F0B4A">
      <w:pPr>
        <w:jc w:val="both"/>
        <w:rPr>
          <w:rFonts w:ascii="Times New Roman" w:hAnsi="Times New Roman" w:cs="Times New Roman"/>
          <w:b/>
        </w:rPr>
      </w:pPr>
      <w:r w:rsidRPr="001A06AA">
        <w:rPr>
          <w:rFonts w:ascii="Times New Roman" w:hAnsi="Times New Roman" w:cs="Times New Roman"/>
          <w:b/>
        </w:rPr>
        <w:t xml:space="preserve">Responsabile della protezione dei dati </w:t>
      </w:r>
    </w:p>
    <w:p w:rsidR="009F0B4A" w:rsidRPr="001A06AA" w:rsidRDefault="009F0B4A" w:rsidP="009F0B4A">
      <w:pPr>
        <w:jc w:val="both"/>
        <w:rPr>
          <w:rFonts w:ascii="Times New Roman" w:hAnsi="Times New Roman" w:cs="Times New Roman"/>
        </w:rPr>
      </w:pPr>
      <w:r w:rsidRPr="001A06AA">
        <w:rPr>
          <w:rFonts w:ascii="Times New Roman" w:hAnsi="Times New Roman" w:cs="Times New Roman"/>
        </w:rPr>
        <w:t>Il responsabile della protezione dei dati è il Dott. Fabio Pagano.</w:t>
      </w:r>
    </w:p>
    <w:p w:rsidR="009F0B4A" w:rsidRPr="001A06AA" w:rsidRDefault="009F0B4A" w:rsidP="009F0B4A">
      <w:pPr>
        <w:jc w:val="both"/>
        <w:rPr>
          <w:rFonts w:ascii="Times New Roman" w:hAnsi="Times New Roman" w:cs="Times New Roman"/>
          <w:sz w:val="16"/>
          <w:szCs w:val="16"/>
        </w:rPr>
      </w:pPr>
    </w:p>
    <w:p w:rsidR="009F0B4A" w:rsidRPr="001A06AA" w:rsidRDefault="009F0B4A" w:rsidP="009F0B4A">
      <w:pPr>
        <w:jc w:val="both"/>
        <w:rPr>
          <w:rFonts w:ascii="Times New Roman" w:hAnsi="Times New Roman" w:cs="Times New Roman"/>
          <w:b/>
        </w:rPr>
      </w:pPr>
      <w:r w:rsidRPr="001A06AA">
        <w:rPr>
          <w:rFonts w:ascii="Times New Roman" w:hAnsi="Times New Roman" w:cs="Times New Roman"/>
          <w:b/>
        </w:rPr>
        <w:t>Finalità del trattamento e base giuridica</w:t>
      </w:r>
    </w:p>
    <w:p w:rsidR="009F0B4A" w:rsidRPr="001A06AA" w:rsidRDefault="009F0B4A" w:rsidP="009F0B4A">
      <w:pPr>
        <w:jc w:val="both"/>
        <w:rPr>
          <w:rFonts w:ascii="Times New Roman" w:hAnsi="Times New Roman" w:cs="Times New Roman"/>
        </w:rPr>
      </w:pPr>
      <w:r w:rsidRPr="001A06AA">
        <w:rPr>
          <w:rFonts w:ascii="Times New Roman" w:hAnsi="Times New Roman" w:cs="Times New Roman"/>
        </w:rPr>
        <w:t>Il trattamento dei dati personali, “comuni” e “particolari”, è diretto esclusivamente all’espletamento delle finalità istituzionali del Parco archeologico dei Campi Flegrei e alla realizzazione dei suoi adempimenti amministrativi, quali le rilevazioni e le registrazioni contabili, la realizzazione e l’esecuzione di rapporti contrattuali, la tenuta dell’albo degli operatori economici, nonché, più in generale, al rispetto degli obblighi previsti dalla legge. Tutti i dati saranno trattati in modo lecito, secondo quanto previsto nell’art. 6 del Regolamento (UE) 2016/679, nonché nel rispetto dei principi previsti nell’art. 5 del Regolamento (UE) 2016/679.</w:t>
      </w:r>
    </w:p>
    <w:p w:rsidR="009F0B4A" w:rsidRPr="001A06AA" w:rsidRDefault="009F0B4A" w:rsidP="009F0B4A">
      <w:pPr>
        <w:jc w:val="both"/>
        <w:rPr>
          <w:rFonts w:ascii="Times New Roman" w:hAnsi="Times New Roman" w:cs="Times New Roman"/>
          <w:sz w:val="16"/>
          <w:szCs w:val="16"/>
        </w:rPr>
      </w:pPr>
    </w:p>
    <w:p w:rsidR="009F0B4A" w:rsidRPr="001A06AA" w:rsidRDefault="009F0B4A" w:rsidP="009F0B4A">
      <w:pPr>
        <w:jc w:val="both"/>
        <w:rPr>
          <w:rFonts w:ascii="Times New Roman" w:hAnsi="Times New Roman" w:cs="Times New Roman"/>
          <w:b/>
        </w:rPr>
      </w:pPr>
      <w:r w:rsidRPr="001A06AA">
        <w:rPr>
          <w:rFonts w:ascii="Times New Roman" w:hAnsi="Times New Roman" w:cs="Times New Roman"/>
          <w:b/>
        </w:rPr>
        <w:t>Destinatari</w:t>
      </w:r>
    </w:p>
    <w:p w:rsidR="009F0B4A" w:rsidRPr="001A06AA" w:rsidRDefault="009F0B4A" w:rsidP="009F0B4A">
      <w:pPr>
        <w:jc w:val="both"/>
        <w:rPr>
          <w:rFonts w:ascii="Times New Roman" w:hAnsi="Times New Roman" w:cs="Times New Roman"/>
        </w:rPr>
      </w:pPr>
      <w:r w:rsidRPr="001A06AA">
        <w:rPr>
          <w:rFonts w:ascii="Times New Roman" w:hAnsi="Times New Roman" w:cs="Times New Roman"/>
        </w:rPr>
        <w:t xml:space="preserve">I suoi dati saranno comunicati e condivisi con soggetti pubblici e/o privati esclusivamente per il soddisfacimento delle finalità sopra elencate ovvero per l’adempimento di obblighi di legge. </w:t>
      </w:r>
    </w:p>
    <w:p w:rsidR="009F0B4A" w:rsidRPr="001A06AA" w:rsidRDefault="009F0B4A" w:rsidP="009F0B4A">
      <w:pPr>
        <w:jc w:val="both"/>
        <w:rPr>
          <w:rFonts w:ascii="Times New Roman" w:hAnsi="Times New Roman" w:cs="Times New Roman"/>
          <w:sz w:val="16"/>
          <w:szCs w:val="16"/>
        </w:rPr>
      </w:pPr>
    </w:p>
    <w:p w:rsidR="009F0B4A" w:rsidRPr="001A06AA" w:rsidRDefault="009F0B4A" w:rsidP="009F0B4A">
      <w:pPr>
        <w:jc w:val="both"/>
        <w:rPr>
          <w:rFonts w:ascii="Times New Roman" w:hAnsi="Times New Roman" w:cs="Times New Roman"/>
          <w:b/>
        </w:rPr>
      </w:pPr>
      <w:r w:rsidRPr="001A06AA">
        <w:rPr>
          <w:rFonts w:ascii="Times New Roman" w:hAnsi="Times New Roman" w:cs="Times New Roman"/>
          <w:b/>
        </w:rPr>
        <w:t>Trasferimento dati verso un Paese terzo e/o un’organizzazione internazionale</w:t>
      </w:r>
    </w:p>
    <w:p w:rsidR="009F0B4A" w:rsidRPr="001A06AA" w:rsidRDefault="009F0B4A" w:rsidP="009F0B4A">
      <w:pPr>
        <w:jc w:val="both"/>
        <w:rPr>
          <w:rFonts w:ascii="Times New Roman" w:hAnsi="Times New Roman" w:cs="Times New Roman"/>
        </w:rPr>
      </w:pPr>
      <w:r w:rsidRPr="001A06AA">
        <w:rPr>
          <w:rFonts w:ascii="Times New Roman" w:hAnsi="Times New Roman" w:cs="Times New Roman"/>
        </w:rPr>
        <w:t xml:space="preserve">I dati di natura personale forniti non saranno trasferiti all’esterno dell’Unione Europea. Qualora il titolare dovesse trasferire i dati fuori dall’Unione Europea, il trasferimento verrà effettuato dal titolare </w:t>
      </w:r>
      <w:r w:rsidRPr="001A06AA">
        <w:rPr>
          <w:rFonts w:ascii="Times New Roman" w:hAnsi="Times New Roman" w:cs="Times New Roman"/>
        </w:rPr>
        <w:lastRenderedPageBreak/>
        <w:t xml:space="preserve">del trattamento, previa informativa all’interessato, sulla base degli artt. 44 e seguenti del Regolamento (UE) 2016/679. </w:t>
      </w:r>
    </w:p>
    <w:p w:rsidR="009F0B4A" w:rsidRPr="001A06AA" w:rsidRDefault="009F0B4A" w:rsidP="009F0B4A">
      <w:pPr>
        <w:jc w:val="both"/>
        <w:rPr>
          <w:rFonts w:ascii="Times New Roman" w:hAnsi="Times New Roman" w:cs="Times New Roman"/>
          <w:sz w:val="16"/>
          <w:szCs w:val="16"/>
        </w:rPr>
      </w:pPr>
    </w:p>
    <w:p w:rsidR="009F0B4A" w:rsidRPr="001A06AA" w:rsidRDefault="009F0B4A" w:rsidP="009F0B4A">
      <w:pPr>
        <w:jc w:val="both"/>
        <w:rPr>
          <w:rFonts w:ascii="Times New Roman" w:hAnsi="Times New Roman" w:cs="Times New Roman"/>
          <w:b/>
        </w:rPr>
      </w:pPr>
      <w:r w:rsidRPr="001A06AA">
        <w:rPr>
          <w:rFonts w:ascii="Times New Roman" w:hAnsi="Times New Roman" w:cs="Times New Roman"/>
          <w:b/>
        </w:rPr>
        <w:t xml:space="preserve">Periodo di conservazione dei dati </w:t>
      </w:r>
    </w:p>
    <w:p w:rsidR="009F0B4A" w:rsidRPr="001A06AA" w:rsidRDefault="009F0B4A" w:rsidP="009F0B4A">
      <w:pPr>
        <w:jc w:val="both"/>
        <w:rPr>
          <w:rFonts w:ascii="Times New Roman" w:hAnsi="Times New Roman" w:cs="Times New Roman"/>
        </w:rPr>
      </w:pPr>
      <w:r w:rsidRPr="001A06AA">
        <w:rPr>
          <w:rFonts w:ascii="Times New Roman" w:hAnsi="Times New Roman" w:cs="Times New Roman"/>
        </w:rPr>
        <w:t>Nel rispetto del principio della “limitazione della conservazione” di cui all’art. 5, par. 1, lett. e), i suoi dati verranno conservati per un tempo non superiore a quello necessario rispetto agli scopi per i quali è stato effettuato il trattamento.</w:t>
      </w:r>
    </w:p>
    <w:p w:rsidR="009F0B4A" w:rsidRPr="001A06AA" w:rsidRDefault="009F0B4A" w:rsidP="009F0B4A">
      <w:pPr>
        <w:jc w:val="both"/>
        <w:rPr>
          <w:rFonts w:ascii="Times New Roman" w:hAnsi="Times New Roman" w:cs="Times New Roman"/>
          <w:sz w:val="16"/>
          <w:szCs w:val="16"/>
        </w:rPr>
      </w:pPr>
    </w:p>
    <w:p w:rsidR="009F0B4A" w:rsidRPr="001A06AA" w:rsidRDefault="009F0B4A" w:rsidP="009F0B4A">
      <w:pPr>
        <w:jc w:val="both"/>
        <w:rPr>
          <w:rFonts w:ascii="Times New Roman" w:hAnsi="Times New Roman" w:cs="Times New Roman"/>
          <w:b/>
        </w:rPr>
      </w:pPr>
      <w:r w:rsidRPr="001A06AA">
        <w:rPr>
          <w:rFonts w:ascii="Times New Roman" w:hAnsi="Times New Roman" w:cs="Times New Roman"/>
          <w:b/>
        </w:rPr>
        <w:t xml:space="preserve">Diritti dell’interessato </w:t>
      </w:r>
    </w:p>
    <w:p w:rsidR="009F0B4A" w:rsidRPr="001A06AA" w:rsidRDefault="009F0B4A" w:rsidP="009F0B4A">
      <w:pPr>
        <w:jc w:val="both"/>
        <w:rPr>
          <w:rFonts w:ascii="Times New Roman" w:hAnsi="Times New Roman" w:cs="Times New Roman"/>
        </w:rPr>
      </w:pPr>
      <w:r w:rsidRPr="001A06AA">
        <w:rPr>
          <w:rFonts w:ascii="Times New Roman" w:hAnsi="Times New Roman" w:cs="Times New Roman"/>
        </w:rPr>
        <w:t xml:space="preserve">L’interessato potrà esercitare nei confronti del titolare del trattamento i diritti sanciti dalla normativa vigente in materia di protezione di dati personali. In particolare, ai sensi degli artt. 15, 16, 17, 18, 19, 20, 21, 22 e 34 del Regolamento (UE) 2016/679, l’interessato ha facoltà di esercitare il diritto di accesso, rettifica, cancellazione, portabilità dei suoi dati personali, nonché di esercitare il diritto alla limitazione e opposizione del trattamento. Nel caso di violazione dei dati personali dell’interessato, quest’ultimo ha il diritto di ricevere comunicazione tempestiva dell’accaduto da parte del titolare del trattamento. L’interessato ha inoltre il diritto di revocare il consenso in qualsiasi momento senza che ciò pregiudichi la liceità del trattamento basata sul consenso prestato prima della revoca, nonché di proporre, laddove lo ritenga opportuno, reclamo avverso un’autorità di controllo. </w:t>
      </w:r>
    </w:p>
    <w:p w:rsidR="009F0B4A" w:rsidRPr="001A06AA" w:rsidRDefault="009F0B4A" w:rsidP="009F0B4A">
      <w:pPr>
        <w:jc w:val="both"/>
        <w:rPr>
          <w:rFonts w:ascii="Times New Roman" w:hAnsi="Times New Roman" w:cs="Times New Roman"/>
        </w:rPr>
      </w:pPr>
      <w:r w:rsidRPr="001A06AA">
        <w:rPr>
          <w:rFonts w:ascii="Times New Roman" w:hAnsi="Times New Roman" w:cs="Times New Roman"/>
        </w:rPr>
        <w:t xml:space="preserve">L’interessato può esercitare i diritti con richiesta scritta inviata al Parco archeologico dei Campi Flegrei, con sede in Palazzo De Fraja – Rione Terra - Pozzuoli (NA)- 80078, codice fiscale n. CF 95234940633, rappresentato dal Dott. Fabio Pagano, nella sua qualità di Direttore, (mail: e-mail: </w:t>
      </w:r>
      <w:hyperlink r:id="rId10" w:history="1">
        <w:r w:rsidR="001A06AA" w:rsidRPr="001A06AA">
          <w:rPr>
            <w:rStyle w:val="Collegamentoipertestuale"/>
            <w:rFonts w:ascii="Times New Roman" w:hAnsi="Times New Roman" w:cs="Times New Roman"/>
          </w:rPr>
          <w:t>pa-fleg@cultura.gov.it</w:t>
        </w:r>
      </w:hyperlink>
      <w:r w:rsidRPr="001A06AA">
        <w:rPr>
          <w:rFonts w:ascii="Times New Roman" w:hAnsi="Times New Roman" w:cs="Times New Roman"/>
        </w:rPr>
        <w:t xml:space="preserve">; pec: </w:t>
      </w:r>
      <w:hyperlink r:id="rId11" w:history="1">
        <w:r w:rsidR="001A06AA" w:rsidRPr="001A06AA">
          <w:rPr>
            <w:rStyle w:val="Collegamentoipertestuale"/>
            <w:rFonts w:ascii="Times New Roman" w:hAnsi="Times New Roman" w:cs="Times New Roman"/>
          </w:rPr>
          <w:t>pa-fleg@pec.cultura.gov.it</w:t>
        </w:r>
      </w:hyperlink>
      <w:r w:rsidRPr="001A06AA">
        <w:rPr>
          <w:rFonts w:ascii="Times New Roman" w:hAnsi="Times New Roman" w:cs="Times New Roman"/>
        </w:rPr>
        <w:t xml:space="preserve">). </w:t>
      </w:r>
    </w:p>
    <w:p w:rsidR="009F0B4A" w:rsidRPr="001A06AA" w:rsidRDefault="009F0B4A" w:rsidP="009F0B4A">
      <w:pPr>
        <w:jc w:val="both"/>
        <w:rPr>
          <w:rFonts w:ascii="Times New Roman" w:hAnsi="Times New Roman" w:cs="Times New Roman"/>
          <w:sz w:val="16"/>
          <w:szCs w:val="16"/>
        </w:rPr>
      </w:pPr>
    </w:p>
    <w:p w:rsidR="009F0B4A" w:rsidRPr="001A06AA" w:rsidRDefault="009F0B4A" w:rsidP="009F0B4A">
      <w:pPr>
        <w:jc w:val="both"/>
        <w:rPr>
          <w:rFonts w:ascii="Times New Roman" w:hAnsi="Times New Roman" w:cs="Times New Roman"/>
          <w:b/>
        </w:rPr>
      </w:pPr>
      <w:r w:rsidRPr="001A06AA">
        <w:rPr>
          <w:rFonts w:ascii="Times New Roman" w:hAnsi="Times New Roman" w:cs="Times New Roman"/>
          <w:b/>
        </w:rPr>
        <w:t>Modalità di trattamento e conservazione</w:t>
      </w:r>
    </w:p>
    <w:p w:rsidR="009F0B4A" w:rsidRPr="001A06AA" w:rsidRDefault="009F0B4A" w:rsidP="009F0B4A">
      <w:pPr>
        <w:jc w:val="both"/>
        <w:rPr>
          <w:rFonts w:ascii="Times New Roman" w:hAnsi="Times New Roman" w:cs="Times New Roman"/>
        </w:rPr>
      </w:pPr>
      <w:r w:rsidRPr="001A06AA">
        <w:rPr>
          <w:rFonts w:ascii="Times New Roman" w:hAnsi="Times New Roman" w:cs="Times New Roman"/>
        </w:rPr>
        <w:t>Il trattamento sarà svolto in forma manuale, nel rispetto di quanto previsto dall’art. 32 del Regolamento (UE) 2016/679 in materia di misure di sicurezza, ad opera di soggetti appositamente incaricati e in ottemperanza a quanto previsto dall’art. 29 Regolamento (UE) 2016/679. Il Parco archeologico dei Campi Flegrei non adotta alcun processo decisionale automatizzato, compresa la profilazione.</w:t>
      </w:r>
    </w:p>
    <w:p w:rsidR="009F0B4A" w:rsidRPr="001A06AA" w:rsidRDefault="009F0B4A" w:rsidP="009F0B4A">
      <w:pPr>
        <w:jc w:val="both"/>
        <w:rPr>
          <w:rFonts w:ascii="Times New Roman" w:hAnsi="Times New Roman" w:cs="Times New Roman"/>
          <w:sz w:val="16"/>
          <w:szCs w:val="16"/>
        </w:rPr>
      </w:pPr>
    </w:p>
    <w:p w:rsidR="009F0B4A" w:rsidRPr="001A06AA" w:rsidRDefault="009F0B4A" w:rsidP="009F0B4A">
      <w:pPr>
        <w:jc w:val="both"/>
        <w:rPr>
          <w:rFonts w:ascii="Times New Roman" w:hAnsi="Times New Roman" w:cs="Times New Roman"/>
          <w:b/>
        </w:rPr>
      </w:pPr>
      <w:r w:rsidRPr="001A06AA">
        <w:rPr>
          <w:rFonts w:ascii="Times New Roman" w:hAnsi="Times New Roman" w:cs="Times New Roman"/>
          <w:b/>
        </w:rPr>
        <w:t>Ambito di comunicazione e diffusione</w:t>
      </w:r>
    </w:p>
    <w:p w:rsidR="009F0B4A" w:rsidRPr="001A06AA" w:rsidRDefault="009F0B4A" w:rsidP="009F0B4A">
      <w:pPr>
        <w:jc w:val="both"/>
        <w:rPr>
          <w:rFonts w:ascii="Times New Roman" w:hAnsi="Times New Roman" w:cs="Times New Roman"/>
        </w:rPr>
      </w:pPr>
      <w:r w:rsidRPr="001A06AA">
        <w:rPr>
          <w:rFonts w:ascii="Times New Roman" w:hAnsi="Times New Roman" w:cs="Times New Roman"/>
        </w:rPr>
        <w:t>Informiamo inoltre che i dati raccolti non saranno diffusi e non saranno oggetto di comunicazione senza suo esplicito consenso, salvo le comunicazioni necessarie che possono comportare il trasferimento di dati ad enti pubblici, a consulenti o ad altri soggetti per l’adempimento degli obblighi di legge.</w:t>
      </w:r>
    </w:p>
    <w:p w:rsidR="009F0B4A" w:rsidRPr="001A06AA" w:rsidRDefault="009F0B4A" w:rsidP="009F0B4A">
      <w:pPr>
        <w:jc w:val="both"/>
        <w:rPr>
          <w:rFonts w:ascii="Times New Roman" w:hAnsi="Times New Roman" w:cs="Times New Roman"/>
          <w:sz w:val="16"/>
          <w:szCs w:val="16"/>
        </w:rPr>
      </w:pPr>
    </w:p>
    <w:p w:rsidR="009F0B4A" w:rsidRPr="001A06AA" w:rsidRDefault="009F0B4A" w:rsidP="009F0B4A">
      <w:pPr>
        <w:jc w:val="both"/>
        <w:rPr>
          <w:rFonts w:ascii="Times New Roman" w:hAnsi="Times New Roman" w:cs="Times New Roman"/>
          <w:b/>
        </w:rPr>
      </w:pPr>
      <w:r w:rsidRPr="001A06AA">
        <w:rPr>
          <w:rFonts w:ascii="Times New Roman" w:hAnsi="Times New Roman" w:cs="Times New Roman"/>
          <w:b/>
        </w:rPr>
        <w:t>Categorie particolari di dati personali</w:t>
      </w:r>
    </w:p>
    <w:p w:rsidR="009F0B4A" w:rsidRPr="001A06AA" w:rsidRDefault="009F0B4A" w:rsidP="009F0B4A">
      <w:pPr>
        <w:jc w:val="both"/>
        <w:rPr>
          <w:rFonts w:ascii="Times New Roman" w:hAnsi="Times New Roman" w:cs="Times New Roman"/>
        </w:rPr>
      </w:pPr>
      <w:r w:rsidRPr="001A06AA">
        <w:rPr>
          <w:rFonts w:ascii="Times New Roman" w:hAnsi="Times New Roman" w:cs="Times New Roman"/>
        </w:rPr>
        <w:t>Ai sensi degli articoli 9 e 10 del Regolamento (UE) 2016/679, lei potrebbe conferire, al Parco archeologico dei Campi Flegrei dati qualificabili come “particolari” e cioè quei dati che rivelano, da un lato, “</w:t>
      </w:r>
      <w:r w:rsidRPr="001A06AA">
        <w:rPr>
          <w:rFonts w:ascii="Times New Roman" w:hAnsi="Times New Roman" w:cs="Times New Roman"/>
          <w:i/>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1A06AA">
        <w:rPr>
          <w:rFonts w:ascii="Times New Roman" w:hAnsi="Times New Roman" w:cs="Times New Roman"/>
        </w:rPr>
        <w:t>”; dall’altro dati personali relativi a condanne penali e reati. Tali dati potranno essere trattati dal Parco archeologico dei Campi Flegrei solo previo suo libero ed esplicito consenso, manifestato in forma scritta in calce alla presente informativa.</w:t>
      </w:r>
    </w:p>
    <w:p w:rsidR="009F0B4A" w:rsidRPr="001A06AA" w:rsidRDefault="009F0B4A" w:rsidP="009F0B4A">
      <w:pPr>
        <w:jc w:val="both"/>
        <w:rPr>
          <w:rFonts w:ascii="Times New Roman" w:hAnsi="Times New Roman" w:cs="Times New Roman"/>
          <w:b/>
          <w:sz w:val="16"/>
          <w:szCs w:val="16"/>
        </w:rPr>
      </w:pPr>
    </w:p>
    <w:p w:rsidR="009F0B4A" w:rsidRPr="001A06AA" w:rsidRDefault="009F0B4A" w:rsidP="009F0B4A">
      <w:pPr>
        <w:jc w:val="both"/>
        <w:rPr>
          <w:rFonts w:ascii="Times New Roman" w:hAnsi="Times New Roman" w:cs="Times New Roman"/>
          <w:b/>
        </w:rPr>
      </w:pPr>
      <w:r w:rsidRPr="001A06AA">
        <w:rPr>
          <w:rFonts w:ascii="Times New Roman" w:hAnsi="Times New Roman" w:cs="Times New Roman"/>
          <w:b/>
        </w:rPr>
        <w:t xml:space="preserve">Modifica informativa </w:t>
      </w:r>
    </w:p>
    <w:p w:rsidR="009F0B4A" w:rsidRPr="001A06AA" w:rsidRDefault="009F0B4A" w:rsidP="009F0B4A">
      <w:pPr>
        <w:jc w:val="both"/>
        <w:rPr>
          <w:rFonts w:ascii="Times New Roman" w:hAnsi="Times New Roman" w:cs="Times New Roman"/>
        </w:rPr>
      </w:pPr>
      <w:r w:rsidRPr="001A06AA">
        <w:rPr>
          <w:rFonts w:ascii="Times New Roman" w:hAnsi="Times New Roman" w:cs="Times New Roman"/>
        </w:rPr>
        <w:t xml:space="preserve">Il titolare si riserva il diritto di modificare, aggiornare, aggiungere o rimuovere parti della presente informativa a propria discrezione e in qualsiasi momento. </w:t>
      </w:r>
    </w:p>
    <w:p w:rsidR="009F0B4A" w:rsidRPr="001A06AA" w:rsidRDefault="009F0B4A" w:rsidP="009F0B4A">
      <w:pPr>
        <w:jc w:val="both"/>
        <w:rPr>
          <w:rFonts w:ascii="Times New Roman" w:hAnsi="Times New Roman" w:cs="Times New Roman"/>
          <w:sz w:val="16"/>
          <w:szCs w:val="16"/>
        </w:rPr>
      </w:pPr>
    </w:p>
    <w:p w:rsidR="009F0B4A" w:rsidRPr="001A06AA" w:rsidRDefault="009F0B4A" w:rsidP="009F0B4A">
      <w:pPr>
        <w:jc w:val="both"/>
        <w:rPr>
          <w:rFonts w:ascii="Times New Roman" w:hAnsi="Times New Roman" w:cs="Times New Roman"/>
          <w:b/>
        </w:rPr>
      </w:pPr>
      <w:r w:rsidRPr="001A06AA">
        <w:rPr>
          <w:rFonts w:ascii="Times New Roman" w:hAnsi="Times New Roman" w:cs="Times New Roman"/>
          <w:b/>
        </w:rPr>
        <w:t>Il/la sottoscritto/a dichiara di aver ricevuto l’informativa che precede.</w:t>
      </w:r>
    </w:p>
    <w:p w:rsidR="009F0B4A" w:rsidRPr="001A06AA" w:rsidRDefault="009F0B4A" w:rsidP="009F0B4A">
      <w:pPr>
        <w:jc w:val="both"/>
        <w:rPr>
          <w:rFonts w:ascii="Times New Roman" w:hAnsi="Times New Roman" w:cs="Times New Roman"/>
          <w:sz w:val="16"/>
          <w:szCs w:val="16"/>
        </w:rPr>
      </w:pPr>
    </w:p>
    <w:p w:rsidR="009F0B4A" w:rsidRPr="001A06AA" w:rsidRDefault="009F0B4A" w:rsidP="009F0B4A">
      <w:pPr>
        <w:jc w:val="both"/>
        <w:rPr>
          <w:rFonts w:ascii="Times New Roman" w:hAnsi="Times New Roman" w:cs="Times New Roman"/>
        </w:rPr>
      </w:pPr>
      <w:r w:rsidRPr="001A06AA">
        <w:rPr>
          <w:rFonts w:ascii="Times New Roman" w:hAnsi="Times New Roman" w:cs="Times New Roman"/>
        </w:rPr>
        <w:t>Il sottoscritto/a alla luce dell’informativa ricevuta:</w:t>
      </w:r>
    </w:p>
    <w:p w:rsidR="009F0B4A" w:rsidRPr="001A06AA" w:rsidRDefault="009F0B4A" w:rsidP="009F0B4A">
      <w:pPr>
        <w:jc w:val="both"/>
        <w:rPr>
          <w:rFonts w:ascii="Times New Roman" w:hAnsi="Times New Roman" w:cs="Times New Roman"/>
          <w:sz w:val="16"/>
          <w:szCs w:val="16"/>
        </w:rPr>
      </w:pPr>
    </w:p>
    <w:p w:rsidR="009F0B4A" w:rsidRPr="001A06AA" w:rsidRDefault="009F0B4A" w:rsidP="009F0B4A">
      <w:pPr>
        <w:jc w:val="both"/>
        <w:rPr>
          <w:rFonts w:ascii="Times New Roman" w:hAnsi="Times New Roman" w:cs="Times New Roman"/>
        </w:rPr>
      </w:pPr>
      <w:r w:rsidRPr="001A06AA">
        <w:rPr>
          <w:rFonts w:ascii="Times New Roman" w:hAnsi="Cambria Math" w:cs="Times New Roman"/>
          <w:b/>
        </w:rPr>
        <w:t>◻</w:t>
      </w:r>
      <w:r w:rsidRPr="001A06AA">
        <w:rPr>
          <w:rFonts w:ascii="Times New Roman" w:hAnsi="Times New Roman" w:cs="Times New Roman"/>
          <w:b/>
        </w:rPr>
        <w:t xml:space="preserve">︎esprime il consenso </w:t>
      </w:r>
      <w:r w:rsidRPr="001A06AA">
        <w:rPr>
          <w:rFonts w:ascii="Times New Roman" w:hAnsi="Cambria Math" w:cs="Times New Roman"/>
          <w:b/>
        </w:rPr>
        <w:t>◻</w:t>
      </w:r>
      <w:r w:rsidRPr="001A06AA">
        <w:rPr>
          <w:rFonts w:ascii="Times New Roman" w:hAnsi="Times New Roman" w:cs="Times New Roman"/>
          <w:b/>
        </w:rPr>
        <w:t>NON esprime il consenso</w:t>
      </w:r>
      <w:r w:rsidRPr="001A06AA">
        <w:rPr>
          <w:rFonts w:ascii="Times New Roman" w:hAnsi="Times New Roman" w:cs="Times New Roman"/>
        </w:rPr>
        <w:t xml:space="preserve"> al trattamento dei dati personali inclusi quelli </w:t>
      </w:r>
      <w:r w:rsidRPr="001A06AA">
        <w:rPr>
          <w:rFonts w:ascii="Times New Roman" w:hAnsi="Times New Roman" w:cs="Times New Roman"/>
        </w:rPr>
        <w:lastRenderedPageBreak/>
        <w:t>considerati come categorie particolari di dati.</w:t>
      </w:r>
    </w:p>
    <w:p w:rsidR="009F0B4A" w:rsidRPr="001A06AA" w:rsidRDefault="009F0B4A" w:rsidP="009F0B4A">
      <w:pPr>
        <w:jc w:val="both"/>
        <w:rPr>
          <w:rFonts w:ascii="Times New Roman" w:hAnsi="Times New Roman" w:cs="Times New Roman"/>
          <w:sz w:val="16"/>
          <w:szCs w:val="16"/>
        </w:rPr>
      </w:pPr>
    </w:p>
    <w:p w:rsidR="009F0B4A" w:rsidRPr="001A06AA" w:rsidRDefault="009F0B4A" w:rsidP="009F0B4A">
      <w:pPr>
        <w:jc w:val="both"/>
        <w:rPr>
          <w:rFonts w:ascii="Times New Roman" w:hAnsi="Times New Roman" w:cs="Times New Roman"/>
        </w:rPr>
      </w:pPr>
      <w:r w:rsidRPr="001A06AA">
        <w:rPr>
          <w:rFonts w:ascii="Times New Roman" w:hAnsi="Cambria Math" w:cs="Times New Roman"/>
          <w:b/>
        </w:rPr>
        <w:t>◻</w:t>
      </w:r>
      <w:r w:rsidRPr="001A06AA">
        <w:rPr>
          <w:rFonts w:ascii="Times New Roman" w:hAnsi="Times New Roman" w:cs="Times New Roman"/>
          <w:b/>
        </w:rPr>
        <w:t xml:space="preserve">esprime il consenso </w:t>
      </w:r>
      <w:r w:rsidRPr="001A06AA">
        <w:rPr>
          <w:rFonts w:ascii="Times New Roman" w:hAnsi="Cambria Math" w:cs="Times New Roman"/>
          <w:b/>
        </w:rPr>
        <w:t>◻</w:t>
      </w:r>
      <w:r w:rsidRPr="001A06AA">
        <w:rPr>
          <w:rFonts w:ascii="Times New Roman" w:hAnsi="Times New Roman" w:cs="Times New Roman"/>
          <w:b/>
        </w:rPr>
        <w:t xml:space="preserve"> NON esprime il consenso</w:t>
      </w:r>
      <w:r w:rsidRPr="001A06AA">
        <w:rPr>
          <w:rFonts w:ascii="Times New Roman" w:hAnsi="Times New Roman" w:cs="Times New Roman"/>
        </w:rPr>
        <w:t xml:space="preserve"> alla comunicazione dei dati personali a soggetti pubblici e/o privati per le finalità indicate nella presente informativa.</w:t>
      </w:r>
    </w:p>
    <w:p w:rsidR="009F0B4A" w:rsidRPr="001A06AA" w:rsidRDefault="009F0B4A" w:rsidP="009F0B4A">
      <w:pPr>
        <w:jc w:val="both"/>
        <w:rPr>
          <w:rFonts w:ascii="Times New Roman" w:hAnsi="Times New Roman" w:cs="Times New Roman"/>
          <w:sz w:val="16"/>
          <w:szCs w:val="16"/>
        </w:rPr>
      </w:pPr>
    </w:p>
    <w:p w:rsidR="009F0B4A" w:rsidRPr="001A06AA" w:rsidRDefault="009F0B4A" w:rsidP="009F0B4A">
      <w:pPr>
        <w:jc w:val="both"/>
        <w:rPr>
          <w:rFonts w:ascii="Times New Roman" w:hAnsi="Times New Roman" w:cs="Times New Roman"/>
        </w:rPr>
      </w:pPr>
      <w:r w:rsidRPr="001A06AA">
        <w:rPr>
          <w:rFonts w:ascii="Times New Roman" w:hAnsi="Cambria Math" w:cs="Times New Roman"/>
          <w:b/>
        </w:rPr>
        <w:t>◻</w:t>
      </w:r>
      <w:r w:rsidRPr="001A06AA">
        <w:rPr>
          <w:rFonts w:ascii="Times New Roman" w:hAnsi="Times New Roman" w:cs="Times New Roman"/>
          <w:b/>
        </w:rPr>
        <w:t xml:space="preserve">esprime il consenso </w:t>
      </w:r>
      <w:r w:rsidRPr="001A06AA">
        <w:rPr>
          <w:rFonts w:ascii="Times New Roman" w:hAnsi="Cambria Math" w:cs="Times New Roman"/>
          <w:b/>
        </w:rPr>
        <w:t>◻</w:t>
      </w:r>
      <w:r w:rsidRPr="001A06AA">
        <w:rPr>
          <w:rFonts w:ascii="Times New Roman" w:hAnsi="Times New Roman" w:cs="Times New Roman"/>
          <w:b/>
        </w:rPr>
        <w:t xml:space="preserve"> NON esprime il consenso</w:t>
      </w:r>
      <w:r w:rsidRPr="001A06AA">
        <w:rPr>
          <w:rFonts w:ascii="Times New Roman" w:hAnsi="Times New Roman" w:cs="Times New Roman"/>
        </w:rPr>
        <w:t xml:space="preserve"> al trattamento delle categorie particolari dei dati personali così come indicati nella presente informativa. </w:t>
      </w:r>
    </w:p>
    <w:p w:rsidR="009F0B4A" w:rsidRPr="001A06AA" w:rsidRDefault="009F0B4A" w:rsidP="009F0B4A">
      <w:pPr>
        <w:jc w:val="both"/>
        <w:rPr>
          <w:rFonts w:ascii="Times New Roman" w:hAnsi="Times New Roman" w:cs="Times New Roman"/>
          <w:sz w:val="16"/>
          <w:szCs w:val="16"/>
        </w:rPr>
      </w:pPr>
    </w:p>
    <w:p w:rsidR="001A06AA" w:rsidRPr="001A06AA" w:rsidRDefault="001A06AA" w:rsidP="009F0B4A">
      <w:pPr>
        <w:jc w:val="both"/>
        <w:rPr>
          <w:rFonts w:ascii="Times New Roman" w:hAnsi="Times New Roman" w:cs="Times New Roman"/>
          <w:sz w:val="16"/>
          <w:szCs w:val="16"/>
        </w:rPr>
      </w:pPr>
    </w:p>
    <w:p w:rsidR="001A06AA" w:rsidRPr="001A06AA" w:rsidRDefault="001A06AA" w:rsidP="009F0B4A">
      <w:pPr>
        <w:jc w:val="both"/>
        <w:rPr>
          <w:rFonts w:ascii="Times New Roman" w:hAnsi="Times New Roman" w:cs="Times New Roman"/>
          <w:sz w:val="16"/>
          <w:szCs w:val="16"/>
        </w:rPr>
      </w:pPr>
    </w:p>
    <w:p w:rsidR="001A06AA" w:rsidRPr="001A06AA" w:rsidRDefault="001A06AA" w:rsidP="009F0B4A">
      <w:pPr>
        <w:jc w:val="both"/>
        <w:rPr>
          <w:rFonts w:ascii="Times New Roman" w:hAnsi="Times New Roman" w:cs="Times New Roman"/>
          <w:sz w:val="16"/>
          <w:szCs w:val="16"/>
        </w:rPr>
      </w:pPr>
    </w:p>
    <w:p w:rsidR="001A06AA" w:rsidRPr="001A06AA" w:rsidRDefault="001A06AA" w:rsidP="009F0B4A">
      <w:pPr>
        <w:jc w:val="both"/>
        <w:rPr>
          <w:rFonts w:ascii="Times New Roman" w:hAnsi="Times New Roman" w:cs="Times New Roman"/>
          <w:sz w:val="16"/>
          <w:szCs w:val="16"/>
        </w:rPr>
      </w:pPr>
    </w:p>
    <w:p w:rsidR="001A06AA" w:rsidRPr="001A06AA" w:rsidRDefault="001A06AA" w:rsidP="009F0B4A">
      <w:pPr>
        <w:jc w:val="both"/>
        <w:rPr>
          <w:rFonts w:ascii="Times New Roman" w:hAnsi="Times New Roman" w:cs="Times New Roman"/>
          <w:sz w:val="16"/>
          <w:szCs w:val="16"/>
        </w:rPr>
      </w:pPr>
    </w:p>
    <w:p w:rsidR="009F0B4A" w:rsidRPr="001A06AA" w:rsidRDefault="009F0B4A" w:rsidP="009F0B4A">
      <w:pPr>
        <w:jc w:val="right"/>
        <w:rPr>
          <w:rFonts w:ascii="Times New Roman" w:hAnsi="Times New Roman" w:cs="Times New Roman"/>
          <w:b/>
        </w:rPr>
      </w:pPr>
      <w:r w:rsidRPr="001A06AA">
        <w:rPr>
          <w:rFonts w:ascii="Times New Roman" w:hAnsi="Times New Roman" w:cs="Times New Roman"/>
          <w:b/>
        </w:rPr>
        <w:t>Luogo e data</w:t>
      </w:r>
      <w:r w:rsidRPr="001A06AA">
        <w:rPr>
          <w:rFonts w:ascii="Times New Roman" w:hAnsi="Times New Roman" w:cs="Times New Roman"/>
          <w:b/>
        </w:rPr>
        <w:tab/>
      </w:r>
      <w:r w:rsidRPr="001A06AA">
        <w:rPr>
          <w:rFonts w:ascii="Times New Roman" w:hAnsi="Times New Roman" w:cs="Times New Roman"/>
          <w:b/>
        </w:rPr>
        <w:tab/>
      </w:r>
      <w:r w:rsidRPr="001A06AA">
        <w:rPr>
          <w:rFonts w:ascii="Times New Roman" w:hAnsi="Times New Roman" w:cs="Times New Roman"/>
          <w:b/>
        </w:rPr>
        <w:tab/>
      </w:r>
      <w:r w:rsidRPr="001A06AA">
        <w:rPr>
          <w:rFonts w:ascii="Times New Roman" w:hAnsi="Times New Roman" w:cs="Times New Roman"/>
          <w:b/>
        </w:rPr>
        <w:tab/>
      </w:r>
      <w:r w:rsidRPr="001A06AA">
        <w:rPr>
          <w:rFonts w:ascii="Times New Roman" w:hAnsi="Times New Roman" w:cs="Times New Roman"/>
          <w:b/>
        </w:rPr>
        <w:tab/>
      </w:r>
      <w:r w:rsidRPr="001A06AA">
        <w:rPr>
          <w:rFonts w:ascii="Times New Roman" w:hAnsi="Times New Roman" w:cs="Times New Roman"/>
          <w:b/>
        </w:rPr>
        <w:tab/>
      </w:r>
      <w:r w:rsidRPr="001A06AA">
        <w:rPr>
          <w:rFonts w:ascii="Times New Roman" w:hAnsi="Times New Roman" w:cs="Times New Roman"/>
          <w:b/>
        </w:rPr>
        <w:tab/>
      </w:r>
      <w:r w:rsidRPr="001A06AA">
        <w:rPr>
          <w:rFonts w:ascii="Times New Roman" w:hAnsi="Times New Roman" w:cs="Times New Roman"/>
          <w:b/>
        </w:rPr>
        <w:tab/>
      </w:r>
      <w:r w:rsidRPr="001A06AA">
        <w:rPr>
          <w:rFonts w:ascii="Times New Roman" w:hAnsi="Times New Roman" w:cs="Times New Roman"/>
          <w:b/>
        </w:rPr>
        <w:tab/>
      </w:r>
      <w:r w:rsidRPr="001A06AA">
        <w:rPr>
          <w:rFonts w:ascii="Times New Roman" w:hAnsi="Times New Roman" w:cs="Times New Roman"/>
          <w:b/>
        </w:rPr>
        <w:tab/>
      </w:r>
    </w:p>
    <w:p w:rsidR="009F0B4A" w:rsidRPr="001A06AA" w:rsidRDefault="009F0B4A" w:rsidP="009F0B4A">
      <w:pPr>
        <w:jc w:val="center"/>
        <w:rPr>
          <w:rFonts w:ascii="Times New Roman" w:hAnsi="Times New Roman" w:cs="Times New Roman"/>
          <w:b/>
        </w:rPr>
      </w:pPr>
      <w:r w:rsidRPr="001A06AA">
        <w:rPr>
          <w:rFonts w:ascii="Times New Roman" w:hAnsi="Times New Roman" w:cs="Times New Roman"/>
          <w:b/>
        </w:rPr>
        <w:t>Firma</w:t>
      </w:r>
    </w:p>
    <w:p w:rsidR="009F0B4A" w:rsidRPr="00236311" w:rsidRDefault="009F0B4A" w:rsidP="009F0B4A">
      <w:pPr>
        <w:rPr>
          <w:rFonts w:ascii="Times New Roman" w:hAnsi="Times New Roman" w:cs="Times New Roman"/>
          <w:b/>
        </w:rPr>
      </w:pPr>
      <w:r w:rsidRPr="001A06AA">
        <w:rPr>
          <w:rFonts w:ascii="Times New Roman" w:hAnsi="Times New Roman" w:cs="Times New Roman"/>
          <w:b/>
        </w:rPr>
        <w:t>____________________________</w:t>
      </w:r>
      <w:r w:rsidRPr="001A06AA">
        <w:rPr>
          <w:rFonts w:ascii="Times New Roman" w:hAnsi="Times New Roman" w:cs="Times New Roman"/>
          <w:b/>
        </w:rPr>
        <w:tab/>
      </w:r>
      <w:r w:rsidRPr="001A06AA">
        <w:rPr>
          <w:rFonts w:ascii="Times New Roman" w:hAnsi="Times New Roman" w:cs="Times New Roman"/>
          <w:b/>
        </w:rPr>
        <w:tab/>
      </w:r>
      <w:r w:rsidRPr="001A06AA">
        <w:rPr>
          <w:rFonts w:ascii="Times New Roman" w:hAnsi="Times New Roman" w:cs="Times New Roman"/>
          <w:b/>
        </w:rPr>
        <w:tab/>
      </w:r>
      <w:r w:rsidRPr="001A06AA">
        <w:rPr>
          <w:rFonts w:ascii="Times New Roman" w:hAnsi="Times New Roman" w:cs="Times New Roman"/>
          <w:b/>
        </w:rPr>
        <w:tab/>
        <w:t>_______________________</w:t>
      </w:r>
    </w:p>
    <w:p w:rsidR="00C177A1" w:rsidRPr="00186A59" w:rsidRDefault="00C177A1" w:rsidP="00186A59">
      <w:pPr>
        <w:jc w:val="center"/>
        <w:rPr>
          <w:rFonts w:ascii="Arial" w:hAnsi="Arial" w:cs="Arial"/>
        </w:rPr>
      </w:pPr>
    </w:p>
    <w:sectPr w:rsidR="00C177A1" w:rsidRPr="00186A59" w:rsidSect="00243879">
      <w:headerReference w:type="default" r:id="rId12"/>
      <w:footerReference w:type="default" r:id="rId13"/>
      <w:pgSz w:w="11910" w:h="16850"/>
      <w:pgMar w:top="1560" w:right="1440" w:bottom="1843" w:left="1480" w:header="440" w:footer="7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E0D" w:rsidRDefault="008A1E0D">
      <w:r>
        <w:separator/>
      </w:r>
    </w:p>
  </w:endnote>
  <w:endnote w:type="continuationSeparator" w:id="1">
    <w:p w:rsidR="008A1E0D" w:rsidRDefault="008A1E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AA" w:rsidRPr="00243879" w:rsidRDefault="001A06AA" w:rsidP="001A06AA">
    <w:pPr>
      <w:pStyle w:val="Pidipagina"/>
      <w:rPr>
        <w:rFonts w:ascii="Times New Roman" w:hAnsi="Times New Roman" w:cs="Times New Roman"/>
        <w:sz w:val="16"/>
        <w:szCs w:val="16"/>
      </w:rPr>
    </w:pPr>
    <w:r w:rsidRPr="00243879">
      <w:rPr>
        <w:rFonts w:ascii="Times New Roman" w:hAnsi="Times New Roman" w:cs="Times New Roman"/>
        <w:noProof/>
        <w:sz w:val="16"/>
        <w:szCs w:val="16"/>
      </w:rPr>
      <w:t>Allegato 5-</w:t>
    </w:r>
    <w:r w:rsidR="00243879" w:rsidRPr="00243879">
      <w:rPr>
        <w:rFonts w:ascii="Times New Roman" w:hAnsi="Times New Roman" w:cs="Times New Roman"/>
        <w:noProof/>
        <w:sz w:val="16"/>
        <w:szCs w:val="16"/>
      </w:rPr>
      <w:t xml:space="preserve"> Informativa</w:t>
    </w:r>
    <w:r w:rsidRPr="00243879">
      <w:rPr>
        <w:rFonts w:ascii="Times New Roman" w:hAnsi="Times New Roman" w:cs="Times New Roman"/>
        <w:noProof/>
        <w:sz w:val="16"/>
        <w:szCs w:val="16"/>
      </w:rPr>
      <w:tab/>
    </w:r>
    <w:r w:rsidRPr="00243879">
      <w:rPr>
        <w:rFonts w:ascii="Times New Roman" w:hAnsi="Times New Roman" w:cs="Times New Roman"/>
        <w:noProof/>
        <w:sz w:val="16"/>
        <w:szCs w:val="16"/>
      </w:rPr>
      <w:tab/>
      <w:t>Pag.</w:t>
    </w:r>
    <w:r w:rsidR="0053128B" w:rsidRPr="00243879">
      <w:rPr>
        <w:rFonts w:ascii="Times New Roman" w:hAnsi="Times New Roman" w:cs="Times New Roman"/>
        <w:noProof/>
        <w:sz w:val="16"/>
        <w:szCs w:val="16"/>
      </w:rPr>
      <w:fldChar w:fldCharType="begin"/>
    </w:r>
    <w:r w:rsidRPr="00243879">
      <w:rPr>
        <w:rFonts w:ascii="Times New Roman" w:hAnsi="Times New Roman" w:cs="Times New Roman"/>
        <w:noProof/>
        <w:sz w:val="16"/>
        <w:szCs w:val="16"/>
      </w:rPr>
      <w:instrText xml:space="preserve"> PAGE   \* MERGEFORMAT </w:instrText>
    </w:r>
    <w:r w:rsidR="0053128B" w:rsidRPr="00243879">
      <w:rPr>
        <w:rFonts w:ascii="Times New Roman" w:hAnsi="Times New Roman" w:cs="Times New Roman"/>
        <w:noProof/>
        <w:sz w:val="16"/>
        <w:szCs w:val="16"/>
      </w:rPr>
      <w:fldChar w:fldCharType="separate"/>
    </w:r>
    <w:r w:rsidR="00F90F1C">
      <w:rPr>
        <w:rFonts w:ascii="Times New Roman" w:hAnsi="Times New Roman" w:cs="Times New Roman"/>
        <w:noProof/>
        <w:sz w:val="16"/>
        <w:szCs w:val="16"/>
      </w:rPr>
      <w:t>3</w:t>
    </w:r>
    <w:r w:rsidR="0053128B" w:rsidRPr="00243879">
      <w:rPr>
        <w:rFonts w:ascii="Times New Roman" w:hAnsi="Times New Roman" w:cs="Times New Roman"/>
        <w:noProof/>
        <w:sz w:val="16"/>
        <w:szCs w:val="16"/>
      </w:rPr>
      <w:fldChar w:fldCharType="end"/>
    </w:r>
    <w:r w:rsidRPr="00243879">
      <w:rPr>
        <w:rFonts w:ascii="Times New Roman" w:hAnsi="Times New Roman" w:cs="Times New Roman"/>
        <w:noProof/>
        <w:sz w:val="16"/>
        <w:szCs w:val="16"/>
      </w:rPr>
      <w:t xml:space="preserve"> di </w:t>
    </w:r>
    <w:fldSimple w:instr=" NUMPAGES   \* MERGEFORMAT ">
      <w:r w:rsidR="00F90F1C" w:rsidRPr="00F90F1C">
        <w:rPr>
          <w:rFonts w:ascii="Times New Roman" w:hAnsi="Times New Roman" w:cs="Times New Roman"/>
          <w:noProof/>
          <w:sz w:val="16"/>
          <w:szCs w:val="16"/>
        </w:rPr>
        <w:t>3</w:t>
      </w:r>
    </w:fldSimple>
  </w:p>
  <w:p w:rsidR="001A06AA" w:rsidRPr="00243879" w:rsidRDefault="001A06AA" w:rsidP="001A06AA">
    <w:pPr>
      <w:pStyle w:val="Pidipagina"/>
      <w:rPr>
        <w:rFonts w:ascii="Times New Roman" w:hAnsi="Times New Roman" w:cs="Times New Roman"/>
      </w:rPr>
    </w:pPr>
  </w:p>
  <w:p w:rsidR="000307A1" w:rsidRDefault="0053128B">
    <w:pPr>
      <w:pStyle w:val="Corpodeltesto"/>
      <w:spacing w:line="14" w:lineRule="auto"/>
      <w:rPr>
        <w:sz w:val="20"/>
      </w:rPr>
    </w:pPr>
    <w:r w:rsidRPr="0053128B">
      <w:rPr>
        <w:noProof/>
        <w:lang w:eastAsia="it-IT"/>
      </w:rPr>
      <w:pict>
        <v:shapetype id="_x0000_t202" coordsize="21600,21600" o:spt="202" path="m,l,21600r21600,l21600,xe">
          <v:stroke joinstyle="miter"/>
          <v:path gradientshapeok="t" o:connecttype="rect"/>
        </v:shapetype>
        <v:shape id="Text Box 1" o:spid="_x0000_s8193" type="#_x0000_t202" style="position:absolute;margin-left:153.45pt;margin-top:793pt;width:288.4pt;height:21.5pt;z-index:-15794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" filled="f" stroked="f">
          <v:textbox inset="0,0,0,0">
            <w:txbxContent>
              <w:p w:rsidR="000307A1" w:rsidRDefault="000307A1">
                <w:pPr>
                  <w:ind w:left="8" w:right="8"/>
                  <w:jc w:val="center"/>
                  <w:rPr>
                    <w:rFonts w:ascii="Verdana"/>
                    <w:sz w:val="16"/>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E0D" w:rsidRDefault="008A1E0D">
      <w:r>
        <w:separator/>
      </w:r>
    </w:p>
  </w:footnote>
  <w:footnote w:type="continuationSeparator" w:id="1">
    <w:p w:rsidR="008A1E0D" w:rsidRDefault="008A1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A1" w:rsidRDefault="0053128B">
    <w:pPr>
      <w:pStyle w:val="Corpodeltesto"/>
      <w:spacing w:line="14" w:lineRule="auto"/>
      <w:rPr>
        <w:sz w:val="20"/>
      </w:rPr>
    </w:pPr>
    <w:r w:rsidRPr="0053128B">
      <w:rPr>
        <w:noProof/>
        <w:lang w:eastAsia="it-IT"/>
      </w:rPr>
      <w:pict>
        <v:shapetype id="_x0000_t202" coordsize="21600,21600" o:spt="202" path="m,l,21600r21600,l21600,xe">
          <v:stroke joinstyle="miter"/>
          <v:path gradientshapeok="t" o:connecttype="rect"/>
        </v:shapetype>
        <v:shape id="Text Box 2" o:spid="_x0000_s8194" type="#_x0000_t202" style="position:absolute;margin-left:82.1pt;margin-top:94.5pt;width:197.85pt;height:18pt;z-index:-1579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" filled="f" stroked="f">
          <v:textbox inset="0,0,0,0">
            <w:txbxContent>
              <w:p w:rsidR="000307A1" w:rsidRDefault="000307A1">
                <w:pPr>
                  <w:spacing w:before="19"/>
                  <w:ind w:left="20"/>
                  <w:rPr>
                    <w:rFonts w:ascii="Verdana"/>
                    <w:sz w:val="20"/>
                  </w:rPr>
                </w:pPr>
              </w:p>
            </w:txbxContent>
          </v:textbox>
          <w10:wrap anchorx="page" anchory="page"/>
        </v:shape>
      </w:pict>
    </w:r>
  </w:p>
  <w:p w:rsidR="001A06AA" w:rsidRDefault="001A06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190"/>
    <w:multiLevelType w:val="hybridMultilevel"/>
    <w:tmpl w:val="E4E60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20"/>
  <w:hyphenationZone w:val="283"/>
  <w:drawingGridHorizontalSpacing w:val="110"/>
  <w:displayHorizontalDrawingGridEvery w:val="2"/>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ulTrailSpace/>
  </w:compat>
  <w:rsids>
    <w:rsidRoot w:val="00782E78"/>
    <w:rsid w:val="000307A1"/>
    <w:rsid w:val="0013347C"/>
    <w:rsid w:val="00161E86"/>
    <w:rsid w:val="00186A59"/>
    <w:rsid w:val="001A06AA"/>
    <w:rsid w:val="0022449F"/>
    <w:rsid w:val="00243879"/>
    <w:rsid w:val="0026497B"/>
    <w:rsid w:val="0038189B"/>
    <w:rsid w:val="004422DD"/>
    <w:rsid w:val="004B7E9B"/>
    <w:rsid w:val="0053128B"/>
    <w:rsid w:val="00533499"/>
    <w:rsid w:val="005515E6"/>
    <w:rsid w:val="00561669"/>
    <w:rsid w:val="005769DE"/>
    <w:rsid w:val="00685A1A"/>
    <w:rsid w:val="00745A83"/>
    <w:rsid w:val="00782E78"/>
    <w:rsid w:val="00877341"/>
    <w:rsid w:val="008A1E0D"/>
    <w:rsid w:val="008E67CF"/>
    <w:rsid w:val="009F0B4A"/>
    <w:rsid w:val="00A23C12"/>
    <w:rsid w:val="00A75B53"/>
    <w:rsid w:val="00AB3C9F"/>
    <w:rsid w:val="00B0538E"/>
    <w:rsid w:val="00B474BE"/>
    <w:rsid w:val="00C177A1"/>
    <w:rsid w:val="00CA0F67"/>
    <w:rsid w:val="00CC2351"/>
    <w:rsid w:val="00D44D11"/>
    <w:rsid w:val="00E1279C"/>
    <w:rsid w:val="00E96E22"/>
    <w:rsid w:val="00F165C8"/>
    <w:rsid w:val="00F75F1C"/>
    <w:rsid w:val="00F90F1C"/>
    <w:rsid w:val="00FE4CF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1E86"/>
    <w:rPr>
      <w:rFonts w:ascii="Calibri" w:eastAsia="Calibri" w:hAnsi="Calibri" w:cs="Calibri"/>
      <w:lang w:val="it-IT"/>
    </w:rPr>
  </w:style>
  <w:style w:type="paragraph" w:styleId="Titolo1">
    <w:name w:val="heading 1"/>
    <w:basedOn w:val="Normale"/>
    <w:uiPriority w:val="9"/>
    <w:qFormat/>
    <w:rsid w:val="00161E86"/>
    <w:pPr>
      <w:ind w:left="109"/>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61E86"/>
    <w:tblPr>
      <w:tblInd w:w="0" w:type="dxa"/>
      <w:tblCellMar>
        <w:top w:w="0" w:type="dxa"/>
        <w:left w:w="0" w:type="dxa"/>
        <w:bottom w:w="0" w:type="dxa"/>
        <w:right w:w="0" w:type="dxa"/>
      </w:tblCellMar>
    </w:tblPr>
  </w:style>
  <w:style w:type="paragraph" w:styleId="Corpodeltesto">
    <w:name w:val="Body Text"/>
    <w:basedOn w:val="Normale"/>
    <w:uiPriority w:val="1"/>
    <w:qFormat/>
    <w:rsid w:val="00161E86"/>
  </w:style>
  <w:style w:type="paragraph" w:styleId="Paragrafoelenco">
    <w:name w:val="List Paragraph"/>
    <w:basedOn w:val="Normale"/>
    <w:uiPriority w:val="1"/>
    <w:qFormat/>
    <w:rsid w:val="00161E86"/>
  </w:style>
  <w:style w:type="paragraph" w:customStyle="1" w:styleId="TableParagraph">
    <w:name w:val="Table Paragraph"/>
    <w:basedOn w:val="Normale"/>
    <w:uiPriority w:val="1"/>
    <w:qFormat/>
    <w:rsid w:val="00161E86"/>
  </w:style>
  <w:style w:type="paragraph" w:styleId="Intestazione">
    <w:name w:val="header"/>
    <w:basedOn w:val="Normale"/>
    <w:link w:val="IntestazioneCarattere"/>
    <w:uiPriority w:val="99"/>
    <w:unhideWhenUsed/>
    <w:rsid w:val="00D44D11"/>
    <w:pPr>
      <w:tabs>
        <w:tab w:val="center" w:pos="4819"/>
        <w:tab w:val="right" w:pos="9638"/>
      </w:tabs>
    </w:pPr>
  </w:style>
  <w:style w:type="character" w:customStyle="1" w:styleId="IntestazioneCarattere">
    <w:name w:val="Intestazione Carattere"/>
    <w:basedOn w:val="Carpredefinitoparagrafo"/>
    <w:link w:val="Intestazione"/>
    <w:uiPriority w:val="99"/>
    <w:rsid w:val="00D44D11"/>
    <w:rPr>
      <w:rFonts w:ascii="Calibri" w:eastAsia="Calibri" w:hAnsi="Calibri" w:cs="Calibri"/>
      <w:lang w:val="it-IT"/>
    </w:rPr>
  </w:style>
  <w:style w:type="paragraph" w:styleId="Pidipagina">
    <w:name w:val="footer"/>
    <w:basedOn w:val="Normale"/>
    <w:link w:val="PidipaginaCarattere"/>
    <w:unhideWhenUsed/>
    <w:rsid w:val="00D44D11"/>
    <w:pPr>
      <w:tabs>
        <w:tab w:val="center" w:pos="4819"/>
        <w:tab w:val="right" w:pos="9638"/>
      </w:tabs>
    </w:pPr>
  </w:style>
  <w:style w:type="character" w:customStyle="1" w:styleId="PidipaginaCarattere">
    <w:name w:val="Piè di pagina Carattere"/>
    <w:basedOn w:val="Carpredefinitoparagrafo"/>
    <w:link w:val="Pidipagina"/>
    <w:qFormat/>
    <w:rsid w:val="00D44D11"/>
    <w:rPr>
      <w:rFonts w:ascii="Calibri" w:eastAsia="Calibri" w:hAnsi="Calibri" w:cs="Calibri"/>
      <w:lang w:val="it-IT"/>
    </w:rPr>
  </w:style>
  <w:style w:type="character" w:styleId="Collegamentoipertestuale">
    <w:name w:val="Hyperlink"/>
    <w:uiPriority w:val="99"/>
    <w:unhideWhenUsed/>
    <w:rsid w:val="00782E78"/>
    <w:rPr>
      <w:color w:val="0563C1"/>
      <w:u w:val="single"/>
    </w:rPr>
  </w:style>
  <w:style w:type="paragraph" w:styleId="Nessunaspaziatura">
    <w:name w:val="No Spacing"/>
    <w:uiPriority w:val="1"/>
    <w:qFormat/>
    <w:rsid w:val="001A06AA"/>
    <w:pPr>
      <w:widowControl/>
      <w:autoSpaceDE/>
      <w:autoSpaceDN/>
    </w:pPr>
    <w:rPr>
      <w:rFonts w:ascii="Calibri" w:eastAsia="Calibri" w:hAnsi="Calibri" w:cs="Times New Roman"/>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a-fleg@cultura.gov.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fleg@pec.cultura.gov.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fleg@pec.cultura.gov.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fleg@cultura.gov.it" TargetMode="External"/><Relationship Id="rId4" Type="http://schemas.openxmlformats.org/officeDocument/2006/relationships/webSettings" Target="webSettings.xml"/><Relationship Id="rId9" Type="http://schemas.openxmlformats.org/officeDocument/2006/relationships/hyperlink" Target="mailto:pa-fleg@pec-cultura.gov.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XB\Documents\Modelli%20di%20Office%20personalizzati\CARTA%20INTESTATA%20PACF%20M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PACF MIC</Template>
  <TotalTime>5</TotalTime>
  <Pages>3</Pages>
  <Words>1058</Words>
  <Characters>6035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Spett.le Azienda</vt:lpstr>
    </vt:vector>
  </TitlesOfParts>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Spett.le Azienda</dc:title>
  <dc:creator>Utente-XB</dc:creator>
  <cp:lastModifiedBy>Ufficio Tecnico</cp:lastModifiedBy>
  <cp:revision>3</cp:revision>
  <dcterms:created xsi:type="dcterms:W3CDTF">2024-05-14T16:56:00Z</dcterms:created>
  <dcterms:modified xsi:type="dcterms:W3CDTF">2024-05-15T10:22:00Z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Microsoft® Word 2013</vt:lpwstr>
  </property>
  <property fmtid="{D5CDD505-2E9C-101B-9397-08002B2CF9AE}" pid="4" name="LastSaved">
    <vt:filetime>2021-03-10T00:00:00Z</vt:filetime>
  </property>
</Properties>
</file>